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30BC" w14:textId="77777777" w:rsidR="003266FC" w:rsidRPr="003266FC" w:rsidRDefault="003266FC" w:rsidP="00326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3266FC">
        <w:rPr>
          <w:rFonts w:ascii="Calibri Light" w:eastAsia="Times New Roman" w:hAnsi="Calibri Light" w:cs="Calibri Light"/>
          <w:b/>
          <w:bCs/>
          <w:sz w:val="32"/>
          <w:szCs w:val="32"/>
          <w:lang w:eastAsia="cs-CZ"/>
        </w:rPr>
        <w:t>XX. ročník </w:t>
      </w:r>
    </w:p>
    <w:p w14:paraId="23034309" w14:textId="77777777" w:rsidR="003266FC" w:rsidRPr="003266FC" w:rsidRDefault="003266FC" w:rsidP="00326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cs-CZ"/>
        </w:rPr>
      </w:pPr>
      <w:r w:rsidRPr="003266FC">
        <w:rPr>
          <w:rFonts w:ascii="Calibri Light" w:eastAsia="Times New Roman" w:hAnsi="Calibri Light" w:cs="Calibri Light"/>
          <w:b/>
          <w:bCs/>
          <w:sz w:val="32"/>
          <w:szCs w:val="32"/>
          <w:lang w:eastAsia="cs-CZ"/>
        </w:rPr>
        <w:t>Florbalový turnaj </w:t>
      </w:r>
      <w:r w:rsidRPr="003266FC">
        <w:rPr>
          <w:rFonts w:ascii="Calibri Light" w:eastAsia="Times New Roman" w:hAnsi="Calibri Light" w:cs="Calibri Light"/>
          <w:b/>
          <w:bCs/>
          <w:sz w:val="32"/>
          <w:szCs w:val="32"/>
          <w:lang w:eastAsia="cs-CZ"/>
        </w:rPr>
        <w:br/>
        <w:t>Středočeských základních škol </w:t>
      </w:r>
    </w:p>
    <w:p w14:paraId="4F2F8696" w14:textId="77777777" w:rsidR="003266FC" w:rsidRDefault="003266FC" w:rsidP="003266F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lang w:eastAsia="cs-CZ"/>
        </w:rPr>
      </w:pPr>
      <w:r w:rsidRPr="003266FC">
        <w:rPr>
          <w:rFonts w:ascii="Calibri Light" w:eastAsia="Times New Roman" w:hAnsi="Calibri Light" w:cs="Calibri Light"/>
          <w:i/>
          <w:iCs/>
          <w:sz w:val="28"/>
          <w:szCs w:val="28"/>
          <w:lang w:eastAsia="cs-CZ"/>
        </w:rPr>
        <w:t>okres Benešov</w:t>
      </w:r>
    </w:p>
    <w:p w14:paraId="6D4B0BEB" w14:textId="77777777" w:rsidR="003266FC" w:rsidRDefault="003266FC" w:rsidP="003266F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8"/>
          <w:szCs w:val="28"/>
          <w:lang w:eastAsia="cs-CZ"/>
        </w:rPr>
      </w:pPr>
    </w:p>
    <w:p w14:paraId="731537FF" w14:textId="77777777" w:rsidR="003266FC" w:rsidRPr="003266FC" w:rsidRDefault="003266FC" w:rsidP="00326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14:paraId="101214C5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Dne 23. listopadu 2022 se v Neveklově konal florbalový turnaj 8. a 9. tříd základních škol. </w:t>
      </w:r>
    </w:p>
    <w:p w14:paraId="20B38908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Do turnaje se přihlásilo osm základních škol. Ve dvou skupinách se družstva nejprve rozehrála každé s každým. Na základě výsledků skupin pak byla družstva nasazena do PLAY OFF. </w:t>
      </w:r>
    </w:p>
    <w:p w14:paraId="229CCBFA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Celkem bylo sehráno 20 utkání, 12 v  základních skupinách a 8 v PLAY OFF. Do finále se probojovaly týmy ZŠ Jirásková a ZŠ Dukelská. </w:t>
      </w:r>
    </w:p>
    <w:p w14:paraId="744A0804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Pochvalu za podařený průběh turnaje zaslouží zejména studenti 2. ročníku Obchodní akademie Neveklov, oboru Sportovní management, kteří se podíleli na přípravě, organizaci, zpracování výsledků i dokumentaci turnaje. </w:t>
      </w:r>
    </w:p>
    <w:p w14:paraId="57226542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Organizační výbor vyhlašoval také individuální výkony hráčů. </w:t>
      </w:r>
    </w:p>
    <w:p w14:paraId="5D936CB7" w14:textId="77777777" w:rsidR="003266FC" w:rsidRDefault="003266FC" w:rsidP="003266F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 xml:space="preserve">Nejlepším brankářem byl Ondřej Morávek ze ZŠ Karlov, nejlepším hráčem se stal </w:t>
      </w:r>
      <w:r w:rsidRPr="003266FC">
        <w:rPr>
          <w:rFonts w:ascii="Segoe UI" w:eastAsia="Times New Roman" w:hAnsi="Segoe UI" w:cs="Segoe UI"/>
          <w:sz w:val="24"/>
          <w:szCs w:val="24"/>
          <w:lang w:eastAsia="cs-CZ"/>
        </w:rPr>
        <w:t>žák Matyáš Mareš ze ZŠ Týnec nad Sázavou a</w:t>
      </w: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 xml:space="preserve"> nejlepším střelcem se stal </w:t>
      </w:r>
      <w:r w:rsidRPr="003266FC">
        <w:rPr>
          <w:rFonts w:ascii="Segoe UI" w:eastAsia="Times New Roman" w:hAnsi="Segoe UI" w:cs="Segoe UI"/>
          <w:sz w:val="24"/>
          <w:szCs w:val="24"/>
          <w:lang w:eastAsia="cs-CZ"/>
        </w:rPr>
        <w:t>žák Šimon Kůstka s</w:t>
      </w: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 xml:space="preserve"> 8 góly ze ZŠ Dukelská. </w:t>
      </w:r>
    </w:p>
    <w:p w14:paraId="7BBE9D37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cs-CZ"/>
        </w:rPr>
        <w:drawing>
          <wp:inline distT="0" distB="0" distL="0" distR="0" wp14:anchorId="30E09051" wp14:editId="320D45EC">
            <wp:extent cx="2388310" cy="1581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rbal fotka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366" cy="161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24708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 </w:t>
      </w:r>
    </w:p>
    <w:p w14:paraId="1E8BE815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 xml:space="preserve">Fotografie z turnaje najdete ve fotogalerii na </w:t>
      </w:r>
      <w:hyperlink r:id="rId8" w:tgtFrame="_blank" w:history="1">
        <w:r w:rsidRPr="003266F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http://www.oaneveklov.cz/</w:t>
        </w:r>
      </w:hyperlink>
      <w:r w:rsidRPr="003266FC">
        <w:rPr>
          <w:rFonts w:ascii="Calibri" w:eastAsia="Times New Roman" w:hAnsi="Calibri" w:cs="Calibri"/>
          <w:color w:val="0000FF"/>
          <w:sz w:val="24"/>
          <w:szCs w:val="24"/>
          <w:lang w:eastAsia="cs-CZ"/>
        </w:rPr>
        <w:t> </w:t>
      </w:r>
    </w:p>
    <w:p w14:paraId="78532FDD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3266FC">
        <w:rPr>
          <w:rFonts w:ascii="Calibri" w:eastAsia="Times New Roman" w:hAnsi="Calibri" w:cs="Calibri"/>
          <w:sz w:val="24"/>
          <w:szCs w:val="24"/>
          <w:lang w:eastAsia="cs-CZ"/>
        </w:rPr>
        <w:t>Konečné pořadí turnaje </w:t>
      </w:r>
    </w:p>
    <w:p w14:paraId="2A602101" w14:textId="77777777" w:rsidR="003266FC" w:rsidRPr="003266FC" w:rsidRDefault="003266FC" w:rsidP="003266FC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6FC">
        <w:rPr>
          <w:rFonts w:ascii="Times New Roman" w:eastAsia="Times New Roman" w:hAnsi="Times New Roman" w:cs="Times New Roman"/>
          <w:sz w:val="24"/>
          <w:szCs w:val="24"/>
          <w:lang w:eastAsia="cs-CZ"/>
        </w:rPr>
        <w:t>ZŠ Dukelská</w:t>
      </w:r>
    </w:p>
    <w:p w14:paraId="44DEF69C" w14:textId="77777777" w:rsidR="003266FC" w:rsidRDefault="003266FC" w:rsidP="003266FC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18"/>
          <w:shd w:val="clear" w:color="auto" w:fill="FFFFFF"/>
          <w:lang w:eastAsia="cs-CZ"/>
        </w:rPr>
      </w:pPr>
      <w:r w:rsidRPr="003266FC">
        <w:rPr>
          <w:rFonts w:ascii="Segoe UI" w:eastAsia="Times New Roman" w:hAnsi="Segoe UI" w:cs="Segoe UI"/>
          <w:szCs w:val="18"/>
          <w:shd w:val="clear" w:color="auto" w:fill="FFFFFF"/>
          <w:lang w:eastAsia="cs-CZ"/>
        </w:rPr>
        <w:t>ZŠ Jiráskova</w:t>
      </w:r>
    </w:p>
    <w:p w14:paraId="38A790F2" w14:textId="77777777" w:rsidR="003266FC" w:rsidRDefault="003266FC" w:rsidP="003266FC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szCs w:val="18"/>
          <w:shd w:val="clear" w:color="auto" w:fill="FFFFFF"/>
          <w:lang w:eastAsia="cs-CZ"/>
        </w:rPr>
        <w:t>Gympl Benešov</w:t>
      </w:r>
    </w:p>
    <w:p w14:paraId="0F705854" w14:textId="77777777" w:rsidR="003266FC" w:rsidRPr="003266FC" w:rsidRDefault="003266FC" w:rsidP="003266FC">
      <w:pPr>
        <w:pStyle w:val="Odstavecseseznamem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Cs w:val="18"/>
          <w:shd w:val="clear" w:color="auto" w:fill="FFFFFF"/>
          <w:lang w:eastAsia="cs-CZ"/>
        </w:rPr>
      </w:pPr>
      <w:r>
        <w:rPr>
          <w:rFonts w:ascii="Segoe UI" w:eastAsia="Times New Roman" w:hAnsi="Segoe UI" w:cs="Segoe UI"/>
          <w:szCs w:val="18"/>
          <w:shd w:val="clear" w:color="auto" w:fill="FFFFFF"/>
          <w:lang w:eastAsia="cs-CZ"/>
        </w:rPr>
        <w:t>ZŠ Týnec nad Sázavou</w:t>
      </w:r>
    </w:p>
    <w:p w14:paraId="63F93BC5" w14:textId="77777777" w:rsidR="003266FC" w:rsidRPr="003266FC" w:rsidRDefault="003266FC" w:rsidP="003266F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030"/>
        <w:gridCol w:w="1272"/>
        <w:gridCol w:w="1140"/>
        <w:gridCol w:w="1114"/>
        <w:gridCol w:w="1112"/>
        <w:gridCol w:w="1116"/>
        <w:gridCol w:w="1122"/>
      </w:tblGrid>
      <w:tr w:rsidR="003266FC" w:rsidRPr="003266FC" w14:paraId="399EE2C1" w14:textId="77777777" w:rsidTr="003266FC">
        <w:trPr>
          <w:trHeight w:val="57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6B76E9A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Skupina A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BEF8E61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Jiráskova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035F4E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Na Karlově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71004D2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Čerčany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39DB7B3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Týnec n. S.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49D2DB6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CEF773B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9BE03A6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 </w:t>
            </w:r>
          </w:p>
        </w:tc>
      </w:tr>
      <w:tr w:rsidR="003266FC" w:rsidRPr="003266FC" w14:paraId="1CF6FF69" w14:textId="77777777" w:rsidTr="003266FC">
        <w:trPr>
          <w:trHeight w:val="57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1F6DCBB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Jiráskova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522D483B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8D8F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E8A49E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002B45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8E92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57D5E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7774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</w:tr>
      <w:tr w:rsidR="003266FC" w:rsidRPr="003266FC" w14:paraId="20BB3491" w14:textId="77777777" w:rsidTr="003266FC">
        <w:trPr>
          <w:trHeight w:val="57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AB1303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Na Karlově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39C5A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0:2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5BE1F186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B90C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EECA43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1:3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D2323F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DE86C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4:6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59613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</w:t>
            </w:r>
          </w:p>
        </w:tc>
      </w:tr>
      <w:tr w:rsidR="003266FC" w:rsidRPr="003266FC" w14:paraId="51B8305D" w14:textId="77777777" w:rsidTr="003266FC">
        <w:trPr>
          <w:trHeight w:val="57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8DC541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Čerčany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3307A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0:3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799A6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1:3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428E73A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6F14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0:3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3326B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21600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1:9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2E3C1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</w:t>
            </w:r>
          </w:p>
        </w:tc>
      </w:tr>
      <w:tr w:rsidR="003266FC" w:rsidRPr="003266FC" w14:paraId="1A82C7F3" w14:textId="77777777" w:rsidTr="003266FC">
        <w:trPr>
          <w:trHeight w:val="57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2224440B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Týnec n. S. 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30ED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0:1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C6A4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3:1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6E7EA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3:0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306BAA9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D2220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92FE5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6:2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42BD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</w:t>
            </w:r>
          </w:p>
        </w:tc>
      </w:tr>
    </w:tbl>
    <w:p w14:paraId="263D7DE2" w14:textId="77777777" w:rsidR="003266FC" w:rsidRDefault="003266FC" w:rsidP="003266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132151" w14:textId="77777777" w:rsidR="003266FC" w:rsidRPr="003266FC" w:rsidRDefault="003266FC" w:rsidP="003266F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138"/>
        <w:gridCol w:w="1127"/>
        <w:gridCol w:w="1182"/>
        <w:gridCol w:w="1159"/>
        <w:gridCol w:w="1089"/>
        <w:gridCol w:w="1096"/>
        <w:gridCol w:w="1107"/>
      </w:tblGrid>
      <w:tr w:rsidR="003266FC" w:rsidRPr="003266FC" w14:paraId="2E6A80BB" w14:textId="77777777" w:rsidTr="003266FC">
        <w:trPr>
          <w:trHeight w:val="58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8F1EE94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Skupina B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145A688E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</w:t>
            </w:r>
            <w:proofErr w:type="spellEnd"/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Benešov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B69B95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Dukelská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1F75F4C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Postupice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1A0FBEA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Netvořice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911D08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Body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B7AA0CA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Skóre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5A7750FB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Pořadí </w:t>
            </w:r>
          </w:p>
        </w:tc>
      </w:tr>
      <w:tr w:rsidR="003266FC" w:rsidRPr="003266FC" w14:paraId="4291920A" w14:textId="77777777" w:rsidTr="003266FC">
        <w:trPr>
          <w:trHeight w:val="58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46D94DB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</w:t>
            </w:r>
            <w:proofErr w:type="spellEnd"/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Benešov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9873FC6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63DAF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1:5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9499A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3:1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1BA9697F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3:0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EABA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79C73F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7:6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DA86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</w:t>
            </w:r>
          </w:p>
        </w:tc>
      </w:tr>
      <w:tr w:rsidR="003266FC" w:rsidRPr="003266FC" w14:paraId="3A06D4A8" w14:textId="77777777" w:rsidTr="003266FC">
        <w:trPr>
          <w:trHeight w:val="585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59C6CB0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Dukelská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27AB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5:1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232ADC6E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573DE7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7:1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3EEADDF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6:0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10D84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0620F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18:2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EC2E0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</w:t>
            </w:r>
          </w:p>
        </w:tc>
      </w:tr>
      <w:tr w:rsidR="003266FC" w:rsidRPr="003266FC" w14:paraId="3A40F352" w14:textId="77777777" w:rsidTr="003266FC">
        <w:trPr>
          <w:trHeight w:val="99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318FD3C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Postupice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7B638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1:3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670DE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1:7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77B4A50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82CCA99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0:1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54F7D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72435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2:11 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EF21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4 </w:t>
            </w:r>
          </w:p>
          <w:p w14:paraId="1CF691B8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266FC" w:rsidRPr="003266FC" w14:paraId="6453D3CA" w14:textId="77777777" w:rsidTr="003266FC">
        <w:trPr>
          <w:trHeight w:val="765"/>
        </w:trPr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68C36275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Netvořice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52242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0:3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00C34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0:6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/>
            <w:hideMark/>
          </w:tcPr>
          <w:p w14:paraId="1480F2A5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/>
            <w:hideMark/>
          </w:tcPr>
          <w:p w14:paraId="31E96FEB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1:0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76B40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A7121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1:9 </w:t>
            </w:r>
          </w:p>
        </w:tc>
        <w:tc>
          <w:tcPr>
            <w:tcW w:w="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2FAFE" w14:textId="77777777" w:rsidR="003266FC" w:rsidRPr="003266FC" w:rsidRDefault="003266FC" w:rsidP="003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6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3 </w:t>
            </w:r>
          </w:p>
        </w:tc>
      </w:tr>
    </w:tbl>
    <w:p w14:paraId="7EF0CD56" w14:textId="77777777" w:rsidR="003266FC" w:rsidRDefault="003266FC"/>
    <w:p w14:paraId="77025E17" w14:textId="77777777" w:rsidR="003266FC" w:rsidRDefault="003266FC"/>
    <w:sectPr w:rsidR="0032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3345" w14:textId="77777777" w:rsidR="006A5CD1" w:rsidRDefault="006A5CD1" w:rsidP="003266FC">
      <w:pPr>
        <w:spacing w:after="0" w:line="240" w:lineRule="auto"/>
      </w:pPr>
      <w:r>
        <w:separator/>
      </w:r>
    </w:p>
  </w:endnote>
  <w:endnote w:type="continuationSeparator" w:id="0">
    <w:p w14:paraId="0A7744B0" w14:textId="77777777" w:rsidR="006A5CD1" w:rsidRDefault="006A5CD1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81B1" w14:textId="77777777" w:rsidR="006A5CD1" w:rsidRDefault="006A5CD1" w:rsidP="003266FC">
      <w:pPr>
        <w:spacing w:after="0" w:line="240" w:lineRule="auto"/>
      </w:pPr>
      <w:r>
        <w:separator/>
      </w:r>
    </w:p>
  </w:footnote>
  <w:footnote w:type="continuationSeparator" w:id="0">
    <w:p w14:paraId="544C5F95" w14:textId="77777777" w:rsidR="006A5CD1" w:rsidRDefault="006A5CD1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0935"/>
    <w:multiLevelType w:val="hybridMultilevel"/>
    <w:tmpl w:val="3F6C7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4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C"/>
    <w:rsid w:val="003266FC"/>
    <w:rsid w:val="006A5CD1"/>
    <w:rsid w:val="00F5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2917"/>
  <w15:chartTrackingRefBased/>
  <w15:docId w15:val="{A043A1C9-425C-4CCD-A33B-FEBD659C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32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266FC"/>
  </w:style>
  <w:style w:type="character" w:customStyle="1" w:styleId="eop">
    <w:name w:val="eop"/>
    <w:basedOn w:val="Standardnpsmoodstavce"/>
    <w:rsid w:val="003266FC"/>
  </w:style>
  <w:style w:type="character" w:customStyle="1" w:styleId="scxw123235633">
    <w:name w:val="scxw123235633"/>
    <w:basedOn w:val="Standardnpsmoodstavce"/>
    <w:rsid w:val="003266FC"/>
  </w:style>
  <w:style w:type="character" w:customStyle="1" w:styleId="contextualspellingandgrammarerror">
    <w:name w:val="contextualspellingandgrammarerror"/>
    <w:basedOn w:val="Standardnpsmoodstavce"/>
    <w:rsid w:val="003266FC"/>
  </w:style>
  <w:style w:type="character" w:customStyle="1" w:styleId="tabchar">
    <w:name w:val="tabchar"/>
    <w:basedOn w:val="Standardnpsmoodstavce"/>
    <w:rsid w:val="003266FC"/>
  </w:style>
  <w:style w:type="character" w:customStyle="1" w:styleId="spellingerror">
    <w:name w:val="spellingerror"/>
    <w:basedOn w:val="Standardnpsmoodstavce"/>
    <w:rsid w:val="003266FC"/>
  </w:style>
  <w:style w:type="character" w:customStyle="1" w:styleId="pagebreaktextspan">
    <w:name w:val="pagebreaktextspan"/>
    <w:basedOn w:val="Standardnpsmoodstavce"/>
    <w:rsid w:val="003266FC"/>
  </w:style>
  <w:style w:type="paragraph" w:styleId="Odstavecseseznamem">
    <w:name w:val="List Paragraph"/>
    <w:basedOn w:val="Normln"/>
    <w:uiPriority w:val="34"/>
    <w:qFormat/>
    <w:rsid w:val="003266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6FC"/>
  </w:style>
  <w:style w:type="paragraph" w:styleId="Zpat">
    <w:name w:val="footer"/>
    <w:basedOn w:val="Normln"/>
    <w:link w:val="ZpatChar"/>
    <w:uiPriority w:val="99"/>
    <w:unhideWhenUsed/>
    <w:rsid w:val="0032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56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2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6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8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3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8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5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1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76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6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6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neveklov.cz/index.php?option=com_phocagallery&amp;view=category&amp;id=262:florbalove-turnaje&amp;Itemid=1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 Neveklov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Vostřáková</dc:creator>
  <cp:keywords/>
  <dc:description/>
  <cp:lastModifiedBy>Švarcova Veronika</cp:lastModifiedBy>
  <cp:revision>2</cp:revision>
  <dcterms:created xsi:type="dcterms:W3CDTF">2022-11-23T14:51:00Z</dcterms:created>
  <dcterms:modified xsi:type="dcterms:W3CDTF">2022-11-23T14:51:00Z</dcterms:modified>
</cp:coreProperties>
</file>